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5" w:rsidRPr="000E1A08" w:rsidRDefault="00565335" w:rsidP="00565335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1A08">
        <w:rPr>
          <w:rFonts w:asciiTheme="majorHAnsi" w:hAnsiTheme="majorHAnsi"/>
          <w:b/>
          <w:sz w:val="32"/>
          <w:szCs w:val="32"/>
          <w:u w:val="single"/>
        </w:rPr>
        <w:t>НЧ „ПЕТЪР ЖИТАРОВ-1928“</w:t>
      </w:r>
    </w:p>
    <w:p w:rsidR="00565335" w:rsidRPr="000E1A08" w:rsidRDefault="00565335" w:rsidP="00565335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1A08">
        <w:rPr>
          <w:rFonts w:asciiTheme="majorHAnsi" w:hAnsiTheme="majorHAnsi"/>
          <w:b/>
          <w:sz w:val="32"/>
          <w:szCs w:val="32"/>
          <w:u w:val="single"/>
        </w:rPr>
        <w:t xml:space="preserve">с. КАРАНОВО, общ. АЙТОС, </w:t>
      </w:r>
      <w:proofErr w:type="spellStart"/>
      <w:r w:rsidRPr="000E1A08">
        <w:rPr>
          <w:rFonts w:asciiTheme="majorHAnsi" w:hAnsiTheme="majorHAnsi"/>
          <w:b/>
          <w:sz w:val="32"/>
          <w:szCs w:val="32"/>
          <w:u w:val="single"/>
        </w:rPr>
        <w:t>обл</w:t>
      </w:r>
      <w:proofErr w:type="spellEnd"/>
      <w:r w:rsidRPr="000E1A08">
        <w:rPr>
          <w:rFonts w:asciiTheme="majorHAnsi" w:hAnsiTheme="majorHAnsi"/>
          <w:b/>
          <w:sz w:val="32"/>
          <w:szCs w:val="32"/>
          <w:u w:val="single"/>
        </w:rPr>
        <w:t>. БУРГАС</w:t>
      </w:r>
    </w:p>
    <w:p w:rsidR="00565335" w:rsidRDefault="00565335" w:rsidP="0056533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565335" w:rsidRDefault="00565335" w:rsidP="00565335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51103E" w:rsidRDefault="0051103E" w:rsidP="00565335">
      <w:pPr>
        <w:jc w:val="center"/>
        <w:rPr>
          <w:lang w:val="en-US"/>
        </w:rPr>
      </w:pPr>
    </w:p>
    <w:p w:rsidR="00565335" w:rsidRDefault="00565335" w:rsidP="00565335">
      <w:pPr>
        <w:jc w:val="center"/>
        <w:rPr>
          <w:lang w:val="en-US"/>
        </w:rPr>
      </w:pPr>
    </w:p>
    <w:p w:rsidR="00E974A9" w:rsidRDefault="00E974A9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</w:rPr>
        <w:t xml:space="preserve">ОТЧЕТ </w:t>
      </w: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</w:rPr>
        <w:t>ЗА ДЕЙНОСТТА</w:t>
      </w: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</w:rPr>
        <w:t xml:space="preserve"> НА НЧ „ПЕТЪР ЖИТАРОВ-1928“ с. КАРАНОВО, общ. АЙТОС</w:t>
      </w: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</w:rPr>
        <w:t>ПРЕЗ 201</w:t>
      </w:r>
      <w:r w:rsidRPr="0044311E">
        <w:rPr>
          <w:rFonts w:asciiTheme="majorHAnsi" w:hAnsiTheme="majorHAnsi"/>
          <w:b/>
          <w:sz w:val="28"/>
          <w:szCs w:val="28"/>
          <w:lang w:val="en-US"/>
        </w:rPr>
        <w:t>9</w:t>
      </w:r>
      <w:r w:rsidRPr="0044311E">
        <w:rPr>
          <w:rFonts w:asciiTheme="majorHAnsi" w:hAnsiTheme="majorHAnsi"/>
          <w:b/>
          <w:sz w:val="28"/>
          <w:szCs w:val="28"/>
        </w:rPr>
        <w:t xml:space="preserve"> год.</w:t>
      </w: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65335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E974A9" w:rsidRPr="00E974A9" w:rsidRDefault="00E974A9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565335" w:rsidRPr="00761BD8" w:rsidRDefault="00761BD8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Представяме Ви отчет за дейността на НЧ „Петър Житаров-1928“</w:t>
      </w:r>
      <w:r w:rsidRPr="0044311E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44311E">
        <w:rPr>
          <w:rFonts w:asciiTheme="majorHAnsi" w:hAnsiTheme="majorHAnsi"/>
          <w:sz w:val="28"/>
          <w:szCs w:val="28"/>
        </w:rPr>
        <w:t>през 2018 год. съгласно чл. 26а (4) от Закона за народните читалища.</w:t>
      </w: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  <w:lang w:val="en-US"/>
        </w:rPr>
      </w:pPr>
    </w:p>
    <w:p w:rsidR="00FC439F" w:rsidRDefault="00FC439F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C439F" w:rsidRDefault="00FC439F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61BD8" w:rsidRDefault="00761BD8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61BD8" w:rsidRDefault="00761BD8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61BD8" w:rsidRDefault="00761BD8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61BD8" w:rsidRDefault="00761BD8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565335" w:rsidRPr="00A82CC4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44311E">
        <w:rPr>
          <w:rFonts w:asciiTheme="majorHAnsi" w:hAnsiTheme="majorHAnsi"/>
          <w:sz w:val="28"/>
          <w:szCs w:val="28"/>
        </w:rPr>
        <w:t xml:space="preserve">Председател: </w:t>
      </w:r>
      <w:r w:rsidR="00A82CC4">
        <w:rPr>
          <w:rFonts w:asciiTheme="majorHAnsi" w:hAnsiTheme="majorHAnsi"/>
          <w:sz w:val="28"/>
          <w:szCs w:val="28"/>
          <w:lang w:val="en-US"/>
        </w:rPr>
        <w:t>………………</w:t>
      </w: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44311E">
        <w:rPr>
          <w:rFonts w:asciiTheme="majorHAnsi" w:hAnsiTheme="majorHAnsi"/>
          <w:sz w:val="28"/>
          <w:szCs w:val="28"/>
        </w:rPr>
        <w:t xml:space="preserve">Николай Ненков </w:t>
      </w:r>
    </w:p>
    <w:p w:rsidR="00565335" w:rsidRPr="0044311E" w:rsidRDefault="00565335" w:rsidP="00565335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:rsidR="00565335" w:rsidRPr="00A82CC4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44311E">
        <w:rPr>
          <w:rFonts w:asciiTheme="majorHAnsi" w:hAnsiTheme="majorHAnsi"/>
          <w:sz w:val="28"/>
          <w:szCs w:val="28"/>
        </w:rPr>
        <w:t xml:space="preserve">Изготвил: </w:t>
      </w:r>
      <w:r w:rsidR="00A82CC4">
        <w:rPr>
          <w:rFonts w:asciiTheme="majorHAnsi" w:hAnsiTheme="majorHAnsi"/>
          <w:sz w:val="28"/>
          <w:szCs w:val="28"/>
          <w:lang w:val="en-US"/>
        </w:rPr>
        <w:t>…………………..</w:t>
      </w: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44311E">
        <w:rPr>
          <w:rFonts w:asciiTheme="majorHAnsi" w:hAnsiTheme="majorHAnsi"/>
          <w:sz w:val="28"/>
          <w:szCs w:val="28"/>
        </w:rPr>
        <w:t xml:space="preserve">Тодорка Димова </w:t>
      </w:r>
    </w:p>
    <w:p w:rsidR="00761BD8" w:rsidRDefault="00761BD8" w:rsidP="00FC439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761BD8" w:rsidRDefault="00761BD8" w:rsidP="00FC439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</w:p>
    <w:p w:rsidR="00761BD8" w:rsidRDefault="00761BD8" w:rsidP="00FC439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lang w:val="en-US"/>
        </w:rPr>
      </w:pPr>
      <w:bookmarkStart w:id="0" w:name="_GoBack"/>
      <w:bookmarkEnd w:id="0"/>
    </w:p>
    <w:p w:rsidR="00565335" w:rsidRPr="0044311E" w:rsidRDefault="00565335" w:rsidP="00FC439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</w:rPr>
        <w:lastRenderedPageBreak/>
        <w:t>БИБЛИОТЕЧНА ДЕЙНОСТ</w:t>
      </w:r>
    </w:p>
    <w:p w:rsidR="00565335" w:rsidRPr="0044311E" w:rsidRDefault="00565335" w:rsidP="0056533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Като неразделна част от читалището, библиотеката активно участва в организирането на културния живот в селото. През изминалата 201</w:t>
      </w:r>
      <w:r w:rsidRPr="0044311E">
        <w:rPr>
          <w:rFonts w:asciiTheme="majorHAnsi" w:hAnsiTheme="majorHAnsi"/>
          <w:sz w:val="28"/>
          <w:szCs w:val="28"/>
          <w:lang w:val="en-US"/>
        </w:rPr>
        <w:t>9</w:t>
      </w:r>
      <w:r w:rsidRPr="0044311E">
        <w:rPr>
          <w:rFonts w:asciiTheme="majorHAnsi" w:hAnsiTheme="majorHAnsi"/>
          <w:sz w:val="28"/>
          <w:szCs w:val="28"/>
        </w:rPr>
        <w:t xml:space="preserve"> год. дейността на библиотеката включва:</w:t>
      </w:r>
    </w:p>
    <w:p w:rsidR="00565335" w:rsidRPr="0044311E" w:rsidRDefault="00565335" w:rsidP="00565335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65335" w:rsidRPr="0044311E" w:rsidRDefault="00565335" w:rsidP="00565335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Обогатяване на библиотечния фонд чрез покупка на нова литература и дарения.</w:t>
      </w:r>
    </w:p>
    <w:p w:rsidR="00565335" w:rsidRPr="0044311E" w:rsidRDefault="00565335" w:rsidP="00565335">
      <w:pPr>
        <w:pStyle w:val="a3"/>
        <w:spacing w:line="240" w:lineRule="auto"/>
        <w:ind w:left="435"/>
        <w:rPr>
          <w:rFonts w:asciiTheme="majorHAnsi" w:hAnsiTheme="majorHAnsi"/>
          <w:sz w:val="28"/>
          <w:szCs w:val="28"/>
        </w:rPr>
      </w:pPr>
    </w:p>
    <w:p w:rsidR="00565335" w:rsidRPr="0044311E" w:rsidRDefault="00565335" w:rsidP="00565335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Библиотечен фонд – 9757 б. е.</w:t>
      </w:r>
    </w:p>
    <w:p w:rsidR="00565335" w:rsidRPr="0044311E" w:rsidRDefault="00565335" w:rsidP="00565335">
      <w:pPr>
        <w:pStyle w:val="a3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Набавени книги – 134 б. е. – чрез покупка: 34 б. е., чрез дарение: 100 б.е.</w:t>
      </w:r>
    </w:p>
    <w:p w:rsidR="001F4CF0" w:rsidRPr="0044311E" w:rsidRDefault="001F4CF0" w:rsidP="001F4CF0">
      <w:pPr>
        <w:pStyle w:val="a3"/>
        <w:spacing w:line="240" w:lineRule="auto"/>
        <w:ind w:left="1155"/>
        <w:rPr>
          <w:rFonts w:asciiTheme="majorHAnsi" w:hAnsiTheme="majorHAnsi"/>
          <w:sz w:val="28"/>
          <w:szCs w:val="28"/>
        </w:rPr>
      </w:pPr>
    </w:p>
    <w:p w:rsidR="00470E7F" w:rsidRPr="0044311E" w:rsidRDefault="00470E7F" w:rsidP="00470E7F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Съхраняване на старопечатни книги.</w:t>
      </w:r>
    </w:p>
    <w:p w:rsidR="00470E7F" w:rsidRPr="0044311E" w:rsidRDefault="00470E7F" w:rsidP="00470E7F">
      <w:pPr>
        <w:pStyle w:val="a3"/>
        <w:spacing w:line="240" w:lineRule="auto"/>
        <w:ind w:left="435"/>
        <w:rPr>
          <w:rFonts w:asciiTheme="majorHAnsi" w:hAnsiTheme="majorHAnsi"/>
          <w:sz w:val="28"/>
          <w:szCs w:val="28"/>
        </w:rPr>
      </w:pPr>
    </w:p>
    <w:p w:rsidR="00470E7F" w:rsidRPr="0044311E" w:rsidRDefault="00470E7F" w:rsidP="00470E7F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Организиране на индивидуална и културно-масова дейност с различни целеви групи: деца, ученици, възрастни.</w:t>
      </w:r>
    </w:p>
    <w:p w:rsidR="00470E7F" w:rsidRPr="0044311E" w:rsidRDefault="00470E7F" w:rsidP="00470E7F">
      <w:pPr>
        <w:pStyle w:val="a3"/>
        <w:rPr>
          <w:rFonts w:asciiTheme="majorHAnsi" w:hAnsiTheme="majorHAnsi"/>
          <w:sz w:val="28"/>
          <w:szCs w:val="28"/>
        </w:rPr>
      </w:pPr>
    </w:p>
    <w:p w:rsidR="00470E7F" w:rsidRPr="0044311E" w:rsidRDefault="00470E7F" w:rsidP="00470E7F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Читателски членове – 170, в това число:</w:t>
      </w:r>
    </w:p>
    <w:p w:rsidR="00470E7F" w:rsidRPr="0044311E" w:rsidRDefault="00470E7F" w:rsidP="001F4CF0">
      <w:pPr>
        <w:pStyle w:val="a3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учащи – 78</w:t>
      </w:r>
    </w:p>
    <w:p w:rsidR="00470E7F" w:rsidRPr="0044311E" w:rsidRDefault="00470E7F" w:rsidP="001F4CF0">
      <w:pPr>
        <w:pStyle w:val="a3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пенсионери – 25</w:t>
      </w:r>
    </w:p>
    <w:p w:rsidR="00470E7F" w:rsidRPr="0044311E" w:rsidRDefault="00470E7F" w:rsidP="001F4CF0">
      <w:pPr>
        <w:pStyle w:val="a3"/>
        <w:numPr>
          <w:ilvl w:val="0"/>
          <w:numId w:val="10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други – 67</w:t>
      </w:r>
    </w:p>
    <w:p w:rsidR="00565335" w:rsidRPr="0044311E" w:rsidRDefault="00470E7F" w:rsidP="00470E7F">
      <w:pPr>
        <w:pStyle w:val="a3"/>
        <w:numPr>
          <w:ilvl w:val="0"/>
          <w:numId w:val="5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Посещения в библиотеката: 1115 бр.</w:t>
      </w:r>
    </w:p>
    <w:p w:rsidR="00470E7F" w:rsidRPr="0044311E" w:rsidRDefault="00470E7F" w:rsidP="00470E7F">
      <w:pPr>
        <w:pStyle w:val="a3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за заемане в дома – 705</w:t>
      </w:r>
    </w:p>
    <w:p w:rsidR="00470E7F" w:rsidRPr="0044311E" w:rsidRDefault="00470E7F" w:rsidP="00470E7F">
      <w:pPr>
        <w:pStyle w:val="a3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в читалня – 117</w:t>
      </w:r>
    </w:p>
    <w:p w:rsidR="00470E7F" w:rsidRDefault="00470E7F" w:rsidP="00470E7F">
      <w:pPr>
        <w:pStyle w:val="a3"/>
        <w:numPr>
          <w:ilvl w:val="0"/>
          <w:numId w:val="8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на организирани събития </w:t>
      </w:r>
      <w:r w:rsidR="001F4CF0" w:rsidRPr="0044311E">
        <w:rPr>
          <w:rFonts w:asciiTheme="majorHAnsi" w:hAnsiTheme="majorHAnsi"/>
          <w:sz w:val="28"/>
          <w:szCs w:val="28"/>
        </w:rPr>
        <w:t>–</w:t>
      </w:r>
      <w:r w:rsidRPr="0044311E">
        <w:rPr>
          <w:rFonts w:asciiTheme="majorHAnsi" w:hAnsiTheme="majorHAnsi"/>
          <w:sz w:val="28"/>
          <w:szCs w:val="28"/>
        </w:rPr>
        <w:t xml:space="preserve"> </w:t>
      </w:r>
      <w:r w:rsidR="001F4CF0" w:rsidRPr="0044311E">
        <w:rPr>
          <w:rFonts w:asciiTheme="majorHAnsi" w:hAnsiTheme="majorHAnsi"/>
          <w:sz w:val="28"/>
          <w:szCs w:val="28"/>
        </w:rPr>
        <w:t>293</w:t>
      </w:r>
    </w:p>
    <w:p w:rsidR="0044311E" w:rsidRPr="0044311E" w:rsidRDefault="0044311E" w:rsidP="0044311E">
      <w:pPr>
        <w:pStyle w:val="a3"/>
        <w:spacing w:line="240" w:lineRule="auto"/>
        <w:ind w:left="1515"/>
        <w:rPr>
          <w:rFonts w:asciiTheme="majorHAnsi" w:hAnsiTheme="majorHAnsi"/>
          <w:sz w:val="28"/>
          <w:szCs w:val="28"/>
        </w:rPr>
      </w:pPr>
    </w:p>
    <w:p w:rsidR="001F4CF0" w:rsidRPr="0044311E" w:rsidRDefault="001F4CF0" w:rsidP="001F4CF0">
      <w:pPr>
        <w:pStyle w:val="a3"/>
        <w:numPr>
          <w:ilvl w:val="0"/>
          <w:numId w:val="1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Обособяване на тематични кътове по повод празници и годишнини, посветени на значими събития и личности; организиране на литературни четения; предоставяне на онлайн информация и представяне на презентации.</w:t>
      </w:r>
    </w:p>
    <w:p w:rsidR="001F4CF0" w:rsidRPr="0044311E" w:rsidRDefault="001F4CF0" w:rsidP="001F4CF0">
      <w:pPr>
        <w:pStyle w:val="a3"/>
        <w:spacing w:line="240" w:lineRule="auto"/>
        <w:ind w:left="435"/>
        <w:rPr>
          <w:rFonts w:asciiTheme="majorHAnsi" w:hAnsiTheme="majorHAnsi"/>
          <w:sz w:val="28"/>
          <w:szCs w:val="28"/>
        </w:rPr>
      </w:pPr>
    </w:p>
    <w:p w:rsidR="00C93E64" w:rsidRPr="0044311E" w:rsidRDefault="00C93E64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C93E64" w:rsidRPr="0044311E" w:rsidRDefault="00C93E64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44311E" w:rsidRDefault="0044311E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44311E" w:rsidRDefault="0044311E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44311E" w:rsidRDefault="0044311E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44311E" w:rsidRDefault="0044311E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1F4CF0" w:rsidRPr="0044311E" w:rsidRDefault="001F4CF0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Януари</w:t>
      </w:r>
    </w:p>
    <w:p w:rsidR="001F4CF0" w:rsidRPr="0044311E" w:rsidRDefault="0058714D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1F4CF0" w:rsidRPr="0044311E">
        <w:rPr>
          <w:rFonts w:asciiTheme="majorHAnsi" w:hAnsiTheme="majorHAnsi"/>
          <w:sz w:val="28"/>
          <w:szCs w:val="28"/>
        </w:rPr>
        <w:t>04.01. – 40 год. от смъртта на Калина Малина – витрина</w:t>
      </w:r>
    </w:p>
    <w:p w:rsidR="0058714D" w:rsidRPr="0044311E" w:rsidRDefault="0058714D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>06.01. – Мултимедийна презентация за делото и делото на Христо Ботев</w:t>
      </w:r>
    </w:p>
    <w:p w:rsidR="001F4CF0" w:rsidRPr="0044311E" w:rsidRDefault="0058714D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1F4CF0" w:rsidRPr="0044311E">
        <w:rPr>
          <w:rFonts w:asciiTheme="majorHAnsi" w:hAnsiTheme="majorHAnsi"/>
          <w:sz w:val="28"/>
          <w:szCs w:val="28"/>
        </w:rPr>
        <w:t xml:space="preserve">11.01. – 115 год. от рождението на Георги </w:t>
      </w:r>
      <w:proofErr w:type="spellStart"/>
      <w:r w:rsidR="001F4CF0" w:rsidRPr="0044311E">
        <w:rPr>
          <w:rFonts w:asciiTheme="majorHAnsi" w:hAnsiTheme="majorHAnsi"/>
          <w:sz w:val="28"/>
          <w:szCs w:val="28"/>
        </w:rPr>
        <w:t>Караславов</w:t>
      </w:r>
      <w:proofErr w:type="spellEnd"/>
      <w:r w:rsidR="00004AD4" w:rsidRPr="0044311E">
        <w:rPr>
          <w:rFonts w:asciiTheme="majorHAnsi" w:hAnsiTheme="majorHAnsi"/>
          <w:sz w:val="28"/>
          <w:szCs w:val="28"/>
          <w:lang w:val="en-US"/>
        </w:rPr>
        <w:t xml:space="preserve"> – </w:t>
      </w:r>
      <w:r w:rsidR="00004AD4" w:rsidRPr="0044311E">
        <w:rPr>
          <w:rFonts w:asciiTheme="majorHAnsi" w:hAnsiTheme="majorHAnsi"/>
          <w:sz w:val="28"/>
          <w:szCs w:val="28"/>
        </w:rPr>
        <w:t>витрина</w:t>
      </w:r>
    </w:p>
    <w:p w:rsidR="00004AD4" w:rsidRPr="0044311E" w:rsidRDefault="0058714D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004AD4" w:rsidRPr="0044311E">
        <w:rPr>
          <w:rFonts w:asciiTheme="majorHAnsi" w:hAnsiTheme="majorHAnsi"/>
          <w:sz w:val="28"/>
          <w:szCs w:val="28"/>
        </w:rPr>
        <w:t xml:space="preserve">21.01. – 140 год. от смъртта на Любен Каравелов – изложба </w:t>
      </w:r>
    </w:p>
    <w:p w:rsidR="002909DB" w:rsidRPr="0044311E" w:rsidRDefault="0058714D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>21.01. – 15 г. от смъртта на Йордан Радичков, български писател и драматург (1929 – 2004) – запознаване на читателите с живота и творчеството му</w:t>
      </w:r>
    </w:p>
    <w:p w:rsidR="00004AD4" w:rsidRPr="0044311E" w:rsidRDefault="00004AD4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Февруари</w:t>
      </w:r>
    </w:p>
    <w:p w:rsidR="00004AD4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 xml:space="preserve">14.02. – 1150 год. от смъртта на Константин-Кирил Философ, един от създателите на славянската писменост </w:t>
      </w:r>
    </w:p>
    <w:p w:rsidR="002909DB" w:rsidRPr="0044311E" w:rsidRDefault="0044311E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>19.02. – Витрина от книги и фотоси за делото на Апостола на свободата Васил Левски</w:t>
      </w:r>
    </w:p>
    <w:p w:rsidR="00C93E64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>21.02. – 45 год. от смъртта на Ламар – витрина</w:t>
      </w:r>
    </w:p>
    <w:p w:rsidR="002909DB" w:rsidRPr="0044311E" w:rsidRDefault="0044311E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 xml:space="preserve">23.02. – 120 г. от рождението на Ерих </w:t>
      </w:r>
      <w:proofErr w:type="spellStart"/>
      <w:r w:rsidR="002909DB" w:rsidRPr="0044311E">
        <w:rPr>
          <w:rFonts w:asciiTheme="majorHAnsi" w:hAnsiTheme="majorHAnsi"/>
          <w:sz w:val="28"/>
          <w:szCs w:val="28"/>
        </w:rPr>
        <w:t>Кестнер</w:t>
      </w:r>
      <w:proofErr w:type="spellEnd"/>
      <w:r w:rsidR="002909DB" w:rsidRPr="0044311E">
        <w:rPr>
          <w:rFonts w:asciiTheme="majorHAnsi" w:hAnsiTheme="majorHAnsi"/>
          <w:sz w:val="28"/>
          <w:szCs w:val="28"/>
        </w:rPr>
        <w:t xml:space="preserve"> (1899 – 1974), един от най-четените </w:t>
      </w:r>
      <w:proofErr w:type="spellStart"/>
      <w:r w:rsidR="002909DB" w:rsidRPr="0044311E">
        <w:rPr>
          <w:rFonts w:asciiTheme="majorHAnsi" w:hAnsiTheme="majorHAnsi"/>
          <w:sz w:val="28"/>
          <w:szCs w:val="28"/>
        </w:rPr>
        <w:t>немскоезични</w:t>
      </w:r>
      <w:proofErr w:type="spellEnd"/>
      <w:r w:rsidR="002909DB" w:rsidRPr="0044311E">
        <w:rPr>
          <w:rFonts w:asciiTheme="majorHAnsi" w:hAnsiTheme="majorHAnsi"/>
          <w:sz w:val="28"/>
          <w:szCs w:val="28"/>
        </w:rPr>
        <w:t xml:space="preserve"> писатели на ХХ век – автор на популярни книги за деца – колективно четене на романите му „Антон и Точица“ и „Хвърчащата класна стая“</w:t>
      </w:r>
    </w:p>
    <w:p w:rsidR="00C93E64" w:rsidRPr="0044311E" w:rsidRDefault="00C93E64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sz w:val="28"/>
          <w:szCs w:val="28"/>
        </w:rPr>
        <w:t xml:space="preserve"> </w:t>
      </w:r>
      <w:r w:rsidRPr="0044311E">
        <w:rPr>
          <w:rFonts w:asciiTheme="majorHAnsi" w:hAnsiTheme="majorHAnsi"/>
          <w:b/>
          <w:sz w:val="28"/>
          <w:szCs w:val="28"/>
          <w:u w:val="single"/>
        </w:rPr>
        <w:t>Март</w:t>
      </w:r>
    </w:p>
    <w:p w:rsidR="00C93E64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 xml:space="preserve">40 год. от смъртта на </w:t>
      </w:r>
      <w:proofErr w:type="spellStart"/>
      <w:r w:rsidR="00C93E64" w:rsidRPr="0044311E">
        <w:rPr>
          <w:rFonts w:asciiTheme="majorHAnsi" w:hAnsiTheme="majorHAnsi"/>
          <w:sz w:val="28"/>
          <w:szCs w:val="28"/>
        </w:rPr>
        <w:t>Емилиан</w:t>
      </w:r>
      <w:proofErr w:type="spellEnd"/>
      <w:r w:rsidR="00C93E64" w:rsidRPr="0044311E">
        <w:rPr>
          <w:rFonts w:asciiTheme="majorHAnsi" w:hAnsiTheme="majorHAnsi"/>
          <w:sz w:val="28"/>
          <w:szCs w:val="28"/>
        </w:rPr>
        <w:t xml:space="preserve"> Станев – колективно четене на „</w:t>
      </w:r>
      <w:proofErr w:type="spellStart"/>
      <w:r w:rsidR="00C93E64" w:rsidRPr="0044311E">
        <w:rPr>
          <w:rFonts w:asciiTheme="majorHAnsi" w:hAnsiTheme="majorHAnsi"/>
          <w:sz w:val="28"/>
          <w:szCs w:val="28"/>
        </w:rPr>
        <w:t>Чернишка</w:t>
      </w:r>
      <w:proofErr w:type="spellEnd"/>
      <w:r w:rsidR="00C93E64" w:rsidRPr="0044311E">
        <w:rPr>
          <w:rFonts w:asciiTheme="majorHAnsi" w:hAnsiTheme="majorHAnsi"/>
          <w:sz w:val="28"/>
          <w:szCs w:val="28"/>
        </w:rPr>
        <w:t>“</w:t>
      </w:r>
    </w:p>
    <w:p w:rsidR="0044311E" w:rsidRPr="0044311E" w:rsidRDefault="0044311E" w:rsidP="00C93E64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>21.03. – „Моето любимо стихотворение“ – рецитиране на стихотворения от ученици по случай Световния ден на поезията</w:t>
      </w:r>
    </w:p>
    <w:p w:rsidR="00C93E64" w:rsidRPr="0044311E" w:rsidRDefault="00C93E64" w:rsidP="00C93E64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Април</w:t>
      </w:r>
    </w:p>
    <w:p w:rsidR="00C93E64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>02.04. – Международен ден на детската книга – четене на приказки на децата от ДГ с. Караново</w:t>
      </w:r>
    </w:p>
    <w:p w:rsidR="00C93E64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>03.04. – Маратон на четенето</w:t>
      </w:r>
    </w:p>
    <w:p w:rsidR="00C41582" w:rsidRDefault="0044311E" w:rsidP="00C93E64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C93E64" w:rsidRPr="0044311E">
        <w:rPr>
          <w:rFonts w:asciiTheme="majorHAnsi" w:hAnsiTheme="majorHAnsi"/>
          <w:sz w:val="28"/>
          <w:szCs w:val="28"/>
        </w:rPr>
        <w:t>04.</w:t>
      </w:r>
      <w:proofErr w:type="spellStart"/>
      <w:r w:rsidR="00C93E64" w:rsidRPr="0044311E">
        <w:rPr>
          <w:rFonts w:asciiTheme="majorHAnsi" w:hAnsiTheme="majorHAnsi"/>
          <w:sz w:val="28"/>
          <w:szCs w:val="28"/>
        </w:rPr>
        <w:t>04</w:t>
      </w:r>
      <w:proofErr w:type="spellEnd"/>
      <w:r w:rsidR="00C93E64" w:rsidRPr="0044311E">
        <w:rPr>
          <w:rFonts w:asciiTheme="majorHAnsi" w:hAnsiTheme="majorHAnsi"/>
          <w:sz w:val="28"/>
          <w:szCs w:val="28"/>
        </w:rPr>
        <w:t>. – 100 год. от рождението на Веселин Ханчев</w:t>
      </w:r>
    </w:p>
    <w:p w:rsidR="00C93E64" w:rsidRPr="00C41582" w:rsidRDefault="002909DB" w:rsidP="00C93E64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Май</w:t>
      </w:r>
    </w:p>
    <w:p w:rsidR="002909DB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>02.05. – 65 год. от смъртта на Николай Райнов – витрина</w:t>
      </w:r>
    </w:p>
    <w:p w:rsidR="002909DB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 xml:space="preserve">07.05. – 105 год. от рождението на Андрей </w:t>
      </w:r>
      <w:proofErr w:type="spellStart"/>
      <w:r w:rsidR="002909DB" w:rsidRPr="0044311E">
        <w:rPr>
          <w:rFonts w:asciiTheme="majorHAnsi" w:hAnsiTheme="majorHAnsi"/>
          <w:sz w:val="28"/>
          <w:szCs w:val="28"/>
        </w:rPr>
        <w:t>Гуляшки</w:t>
      </w:r>
      <w:proofErr w:type="spellEnd"/>
      <w:r w:rsidR="002909DB" w:rsidRPr="0044311E">
        <w:rPr>
          <w:rFonts w:asciiTheme="majorHAnsi" w:hAnsiTheme="majorHAnsi"/>
          <w:sz w:val="28"/>
          <w:szCs w:val="28"/>
        </w:rPr>
        <w:t xml:space="preserve"> – витрина</w:t>
      </w:r>
    </w:p>
    <w:p w:rsidR="002909DB" w:rsidRPr="0044311E" w:rsidRDefault="0044311E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>11.05. – Ден на библиотекаря – „Библиотекар за един ден“ – запознаване читателите с работата на библиотекаря</w:t>
      </w:r>
    </w:p>
    <w:p w:rsidR="002909DB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2909DB" w:rsidRPr="0044311E">
        <w:rPr>
          <w:rFonts w:asciiTheme="majorHAnsi" w:hAnsiTheme="majorHAnsi"/>
          <w:sz w:val="28"/>
          <w:szCs w:val="28"/>
        </w:rPr>
        <w:t xml:space="preserve">20.05. – 220 год. от рождението на Оноре дьо Балзак </w:t>
      </w:r>
      <w:r w:rsidR="0058714D" w:rsidRPr="0044311E">
        <w:rPr>
          <w:rFonts w:asciiTheme="majorHAnsi" w:hAnsiTheme="majorHAnsi"/>
          <w:sz w:val="28"/>
          <w:szCs w:val="28"/>
        </w:rPr>
        <w:t>–</w:t>
      </w:r>
      <w:r w:rsidR="002909DB" w:rsidRPr="0044311E">
        <w:rPr>
          <w:rFonts w:asciiTheme="majorHAnsi" w:hAnsiTheme="majorHAnsi"/>
          <w:sz w:val="28"/>
          <w:szCs w:val="28"/>
        </w:rPr>
        <w:t xml:space="preserve"> витрина</w:t>
      </w:r>
    </w:p>
    <w:p w:rsidR="0058714D" w:rsidRPr="0044311E" w:rsidRDefault="0058714D" w:rsidP="0058714D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Юни, Юли</w:t>
      </w:r>
    </w:p>
    <w:p w:rsidR="0058714D" w:rsidRPr="0044311E" w:rsidRDefault="0044311E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Организиране на занимания за деца и ученици през лятната ваканция</w:t>
      </w:r>
    </w:p>
    <w:p w:rsidR="0058714D" w:rsidRPr="0044311E" w:rsidRDefault="0044311E" w:rsidP="0044311E">
      <w:pPr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27.06. – 90 год. от рождението на Доньо Донев, карикатурист и аниматор – мултимедийна прожекция на „Тримата глупаци“</w:t>
      </w:r>
    </w:p>
    <w:p w:rsidR="0058714D" w:rsidRPr="0044311E" w:rsidRDefault="0058714D" w:rsidP="0058714D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Септември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 xml:space="preserve">02.09. – 130 год. от смъртта на Захари Стоянов – четене на част от „Записки по българските </w:t>
      </w:r>
      <w:proofErr w:type="spellStart"/>
      <w:r w:rsidR="0058714D" w:rsidRPr="0044311E">
        <w:rPr>
          <w:rFonts w:asciiTheme="majorHAnsi" w:hAnsiTheme="majorHAnsi"/>
          <w:sz w:val="28"/>
          <w:szCs w:val="28"/>
        </w:rPr>
        <w:t>възстания</w:t>
      </w:r>
      <w:proofErr w:type="spellEnd"/>
      <w:r w:rsidR="0058714D" w:rsidRPr="0044311E">
        <w:rPr>
          <w:rFonts w:asciiTheme="majorHAnsi" w:hAnsiTheme="majorHAnsi"/>
          <w:sz w:val="28"/>
          <w:szCs w:val="28"/>
        </w:rPr>
        <w:t>“ от ученици</w:t>
      </w:r>
    </w:p>
    <w:p w:rsidR="0058714D" w:rsidRPr="0044311E" w:rsidRDefault="0058714D" w:rsidP="0058714D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Октомври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>- 1</w:t>
      </w:r>
      <w:r w:rsidR="0058714D" w:rsidRPr="0044311E">
        <w:rPr>
          <w:rFonts w:asciiTheme="majorHAnsi" w:hAnsiTheme="majorHAnsi"/>
          <w:sz w:val="28"/>
          <w:szCs w:val="28"/>
        </w:rPr>
        <w:t>6.10. – 165 г. от рождението на Оскар Уайлд, ирландски писател и драматург (1854-1900) – колективно четене и обсъждане на литературната му приказка „Щастливия принц“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17.10. – 105 г. от смъртта на Пейо Яворов, един от най-големите български поети на ХХ век – запознаване на читателите с живота и творчеството му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24.10. – 90 г. от рождението на Йордан Радичков, български писател и драматург (1929 – 2004)</w:t>
      </w:r>
    </w:p>
    <w:p w:rsidR="0058714D" w:rsidRPr="0044311E" w:rsidRDefault="0058714D" w:rsidP="0058714D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Ноември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„ За вас, будители“ – презентация</w:t>
      </w:r>
    </w:p>
    <w:p w:rsidR="0058714D" w:rsidRPr="0044311E" w:rsidRDefault="0058714D" w:rsidP="0058714D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44311E">
        <w:rPr>
          <w:rFonts w:asciiTheme="majorHAnsi" w:hAnsiTheme="majorHAnsi"/>
          <w:b/>
          <w:sz w:val="28"/>
          <w:szCs w:val="28"/>
          <w:u w:val="single"/>
        </w:rPr>
        <w:t>Декември</w:t>
      </w:r>
    </w:p>
    <w:p w:rsidR="0058714D" w:rsidRPr="0044311E" w:rsidRDefault="0044311E" w:rsidP="0044311E">
      <w:pPr>
        <w:spacing w:line="240" w:lineRule="auto"/>
        <w:rPr>
          <w:rFonts w:asciiTheme="majorHAnsi" w:hAnsiTheme="majorHAnsi"/>
          <w:sz w:val="28"/>
          <w:szCs w:val="28"/>
        </w:rPr>
      </w:pPr>
      <w:r w:rsidRPr="0044311E">
        <w:rPr>
          <w:rFonts w:asciiTheme="majorHAnsi" w:hAnsiTheme="majorHAnsi"/>
          <w:sz w:val="28"/>
          <w:szCs w:val="28"/>
        </w:rPr>
        <w:t xml:space="preserve">- </w:t>
      </w:r>
      <w:r w:rsidR="0058714D" w:rsidRPr="0044311E">
        <w:rPr>
          <w:rFonts w:asciiTheme="majorHAnsi" w:hAnsiTheme="majorHAnsi"/>
          <w:sz w:val="28"/>
          <w:szCs w:val="28"/>
        </w:rPr>
        <w:t>03.12. – 70 год. от смъртта на Елин Пелин – четене на негови произведения</w:t>
      </w:r>
    </w:p>
    <w:p w:rsidR="00C41582" w:rsidRDefault="00C41582" w:rsidP="00E974A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41582" w:rsidRDefault="00C41582" w:rsidP="00E974A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974A9" w:rsidRPr="00E974A9" w:rsidRDefault="00E974A9" w:rsidP="00E974A9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974A9">
        <w:rPr>
          <w:rFonts w:asciiTheme="majorHAnsi" w:hAnsiTheme="majorHAnsi"/>
          <w:b/>
          <w:sz w:val="28"/>
          <w:szCs w:val="28"/>
        </w:rPr>
        <w:t>ЧИТАЛИЩНА ДЕЙНОСТ</w:t>
      </w:r>
    </w:p>
    <w:p w:rsidR="00E974A9" w:rsidRDefault="00E974A9" w:rsidP="00E974A9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E974A9">
        <w:rPr>
          <w:rFonts w:asciiTheme="majorHAnsi" w:hAnsiTheme="majorHAnsi"/>
          <w:sz w:val="28"/>
          <w:szCs w:val="28"/>
        </w:rPr>
        <w:t xml:space="preserve">Като единствена културна институция НЧ „Петър Житаров-1928“ </w:t>
      </w:r>
    </w:p>
    <w:p w:rsidR="00E974A9" w:rsidRPr="00E974A9" w:rsidRDefault="00E974A9" w:rsidP="00E974A9">
      <w:pPr>
        <w:spacing w:line="240" w:lineRule="auto"/>
        <w:rPr>
          <w:rFonts w:asciiTheme="majorHAnsi" w:hAnsiTheme="majorHAnsi"/>
          <w:sz w:val="28"/>
          <w:szCs w:val="28"/>
        </w:rPr>
      </w:pPr>
      <w:r w:rsidRPr="00E974A9">
        <w:rPr>
          <w:rFonts w:asciiTheme="majorHAnsi" w:hAnsiTheme="majorHAnsi"/>
          <w:sz w:val="28"/>
          <w:szCs w:val="28"/>
        </w:rPr>
        <w:t>с. Караново има специфичната мисия да съхранява и развива традициите и обичаите на нацията ни, както и да откликва на новите потребности на населението.</w:t>
      </w:r>
    </w:p>
    <w:p w:rsidR="002909DB" w:rsidRDefault="00E974A9" w:rsidP="00E974A9">
      <w:pPr>
        <w:spacing w:line="240" w:lineRule="auto"/>
        <w:rPr>
          <w:rFonts w:asciiTheme="majorHAnsi" w:hAnsiTheme="majorHAnsi"/>
          <w:sz w:val="28"/>
          <w:szCs w:val="28"/>
        </w:rPr>
      </w:pPr>
      <w:r w:rsidRPr="00E974A9">
        <w:rPr>
          <w:rFonts w:asciiTheme="majorHAnsi" w:hAnsiTheme="majorHAnsi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>рез 201</w:t>
      </w:r>
      <w:r>
        <w:rPr>
          <w:rFonts w:asciiTheme="majorHAnsi" w:hAnsiTheme="majorHAnsi"/>
          <w:sz w:val="28"/>
          <w:szCs w:val="28"/>
          <w:lang w:val="en-US"/>
        </w:rPr>
        <w:t>9</w:t>
      </w:r>
      <w:r w:rsidRPr="00E974A9">
        <w:rPr>
          <w:rFonts w:asciiTheme="majorHAnsi" w:hAnsiTheme="majorHAnsi"/>
          <w:sz w:val="28"/>
          <w:szCs w:val="28"/>
        </w:rPr>
        <w:t xml:space="preserve"> год. бяха организирани и проведени следните мероприятия:</w:t>
      </w:r>
    </w:p>
    <w:p w:rsidR="00E974A9" w:rsidRPr="00FE4D70" w:rsidRDefault="00FE4D70" w:rsidP="00E974A9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Яну</w:t>
      </w:r>
      <w:r w:rsidR="00E974A9" w:rsidRPr="00FE4D70">
        <w:rPr>
          <w:rFonts w:asciiTheme="majorHAnsi" w:hAnsiTheme="majorHAnsi"/>
          <w:b/>
          <w:sz w:val="28"/>
          <w:szCs w:val="28"/>
          <w:u w:val="single"/>
        </w:rPr>
        <w:t>ари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  <w:r w:rsidRPr="00FE4D70">
        <w:rPr>
          <w:rFonts w:asciiTheme="majorHAnsi" w:hAnsiTheme="majorHAnsi"/>
          <w:sz w:val="28"/>
          <w:szCs w:val="28"/>
          <w:lang w:val="en-US"/>
        </w:rPr>
        <w:t>-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E974A9" w:rsidRPr="00FE4D70">
        <w:rPr>
          <w:rFonts w:asciiTheme="majorHAnsi" w:hAnsiTheme="majorHAnsi"/>
          <w:sz w:val="28"/>
          <w:szCs w:val="28"/>
          <w:lang w:val="en-US"/>
        </w:rPr>
        <w:t xml:space="preserve">21.01. – </w:t>
      </w:r>
      <w:proofErr w:type="spellStart"/>
      <w:r w:rsidR="00E974A9" w:rsidRPr="00FE4D70">
        <w:rPr>
          <w:rFonts w:asciiTheme="majorHAnsi" w:hAnsiTheme="majorHAnsi"/>
          <w:sz w:val="28"/>
          <w:szCs w:val="28"/>
        </w:rPr>
        <w:t>Бабинден</w:t>
      </w:r>
      <w:proofErr w:type="spellEnd"/>
      <w:r w:rsidR="00E974A9" w:rsidRPr="00FE4D70">
        <w:rPr>
          <w:rFonts w:asciiTheme="majorHAnsi" w:hAnsiTheme="majorHAnsi"/>
          <w:sz w:val="28"/>
          <w:szCs w:val="28"/>
        </w:rPr>
        <w:t xml:space="preserve">  </w:t>
      </w:r>
    </w:p>
    <w:p w:rsidR="00E974A9" w:rsidRPr="00FE4D70" w:rsidRDefault="00E974A9" w:rsidP="00E974A9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Февруари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E974A9" w:rsidRPr="00FE4D70">
        <w:rPr>
          <w:rFonts w:asciiTheme="majorHAnsi" w:hAnsiTheme="majorHAnsi"/>
          <w:sz w:val="28"/>
          <w:szCs w:val="28"/>
        </w:rPr>
        <w:t xml:space="preserve">14.02. – „Вино и любов – ръка за ръка“ – изработване на </w:t>
      </w:r>
      <w:proofErr w:type="spellStart"/>
      <w:r w:rsidR="00E974A9" w:rsidRPr="00FE4D70">
        <w:rPr>
          <w:rFonts w:asciiTheme="majorHAnsi" w:hAnsiTheme="majorHAnsi"/>
          <w:sz w:val="28"/>
          <w:szCs w:val="28"/>
        </w:rPr>
        <w:t>валентинки</w:t>
      </w:r>
      <w:proofErr w:type="spellEnd"/>
      <w:r w:rsidR="00E974A9" w:rsidRPr="00FE4D70">
        <w:rPr>
          <w:rFonts w:asciiTheme="majorHAnsi" w:hAnsiTheme="majorHAnsi"/>
          <w:sz w:val="28"/>
          <w:szCs w:val="28"/>
        </w:rPr>
        <w:t xml:space="preserve"> от ученици</w:t>
      </w:r>
    </w:p>
    <w:p w:rsidR="00E974A9" w:rsidRPr="00FE4D70" w:rsidRDefault="00E974A9" w:rsidP="00E974A9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Март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E974A9" w:rsidRPr="00FE4D70">
        <w:rPr>
          <w:rFonts w:asciiTheme="majorHAnsi" w:hAnsiTheme="majorHAnsi"/>
          <w:sz w:val="28"/>
          <w:szCs w:val="28"/>
        </w:rPr>
        <w:t>01.03. - „Баба Марта бързала“ – детско утро в ДГ с. Караново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974A9" w:rsidRPr="00FE4D70">
        <w:rPr>
          <w:rFonts w:asciiTheme="majorHAnsi" w:hAnsiTheme="majorHAnsi"/>
          <w:sz w:val="28"/>
          <w:szCs w:val="28"/>
        </w:rPr>
        <w:t>01.03. – Отбелязване на Деня на самодееца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974A9" w:rsidRPr="00FE4D70">
        <w:rPr>
          <w:rFonts w:asciiTheme="majorHAnsi" w:hAnsiTheme="majorHAnsi"/>
          <w:sz w:val="28"/>
          <w:szCs w:val="28"/>
        </w:rPr>
        <w:t>02.03. – Мултимедийна прожекция на филма „Под игото“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974A9" w:rsidRPr="00FE4D70">
        <w:rPr>
          <w:rFonts w:asciiTheme="majorHAnsi" w:hAnsiTheme="majorHAnsi"/>
          <w:sz w:val="28"/>
          <w:szCs w:val="28"/>
        </w:rPr>
        <w:t>03.</w:t>
      </w:r>
      <w:proofErr w:type="spellStart"/>
      <w:r w:rsidR="00E974A9" w:rsidRPr="00FE4D70">
        <w:rPr>
          <w:rFonts w:asciiTheme="majorHAnsi" w:hAnsiTheme="majorHAnsi"/>
          <w:sz w:val="28"/>
          <w:szCs w:val="28"/>
        </w:rPr>
        <w:t>03</w:t>
      </w:r>
      <w:proofErr w:type="spellEnd"/>
      <w:r w:rsidR="00E974A9" w:rsidRPr="00FE4D70">
        <w:rPr>
          <w:rFonts w:asciiTheme="majorHAnsi" w:hAnsiTheme="majorHAnsi"/>
          <w:sz w:val="28"/>
          <w:szCs w:val="28"/>
        </w:rPr>
        <w:t>. – „Аз съм България“ – тържествен концерт с участието на групи и състави към читалището и тържествена заря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974A9" w:rsidRPr="00FE4D70">
        <w:rPr>
          <w:rFonts w:asciiTheme="majorHAnsi" w:hAnsiTheme="majorHAnsi"/>
          <w:sz w:val="28"/>
          <w:szCs w:val="28"/>
        </w:rPr>
        <w:t>05.03. – „На мама с любов“ – изработка на картички за     8-ми март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974A9" w:rsidRPr="00FE4D70">
        <w:rPr>
          <w:rFonts w:asciiTheme="majorHAnsi" w:hAnsiTheme="majorHAnsi"/>
          <w:sz w:val="28"/>
          <w:szCs w:val="28"/>
        </w:rPr>
        <w:t>08.03. – „Жената – единствена и неповторима“ – празнична вечер с жените от селото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41582" w:rsidRPr="00FE4D70">
        <w:rPr>
          <w:rFonts w:asciiTheme="majorHAnsi" w:hAnsiTheme="majorHAnsi"/>
          <w:sz w:val="28"/>
          <w:szCs w:val="28"/>
        </w:rPr>
        <w:t>30.03. – Мултимедийна прожекция на филма „Хитър Петър“ по случай Деня на хумора и шегата</w:t>
      </w:r>
    </w:p>
    <w:p w:rsidR="00E974A9" w:rsidRPr="00FE4D70" w:rsidRDefault="00E974A9" w:rsidP="00E974A9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Април</w:t>
      </w:r>
    </w:p>
    <w:p w:rsidR="00E974A9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C41582" w:rsidRPr="00FE4D70">
        <w:rPr>
          <w:rFonts w:asciiTheme="majorHAnsi" w:hAnsiTheme="majorHAnsi"/>
          <w:sz w:val="28"/>
          <w:szCs w:val="28"/>
        </w:rPr>
        <w:t>20.04. – Лазаровден</w:t>
      </w:r>
    </w:p>
    <w:p w:rsidR="00C41582" w:rsidRPr="00FE4D70" w:rsidRDefault="00FE4D70" w:rsidP="00FE4D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41582" w:rsidRPr="00FE4D70">
        <w:rPr>
          <w:rFonts w:asciiTheme="majorHAnsi" w:hAnsiTheme="majorHAnsi"/>
          <w:sz w:val="28"/>
          <w:szCs w:val="28"/>
        </w:rPr>
        <w:t>23.04. – Световен ден на книгата – „Моят любим приказен герой“ – карнавал с маски</w:t>
      </w:r>
    </w:p>
    <w:p w:rsidR="00C41582" w:rsidRPr="00FE4D70" w:rsidRDefault="00FE4D70" w:rsidP="00FE4D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41582" w:rsidRPr="00FE4D70">
        <w:rPr>
          <w:rFonts w:asciiTheme="majorHAnsi" w:hAnsiTheme="majorHAnsi"/>
          <w:sz w:val="28"/>
          <w:szCs w:val="28"/>
        </w:rPr>
        <w:t xml:space="preserve">25.04. – „Да </w:t>
      </w:r>
      <w:proofErr w:type="spellStart"/>
      <w:r w:rsidR="00C41582" w:rsidRPr="00FE4D70">
        <w:rPr>
          <w:rFonts w:asciiTheme="majorHAnsi" w:hAnsiTheme="majorHAnsi"/>
          <w:sz w:val="28"/>
          <w:szCs w:val="28"/>
        </w:rPr>
        <w:t>нашариме</w:t>
      </w:r>
      <w:proofErr w:type="spellEnd"/>
      <w:r w:rsidR="00C41582" w:rsidRPr="00FE4D70">
        <w:rPr>
          <w:rFonts w:asciiTheme="majorHAnsi" w:hAnsiTheme="majorHAnsi"/>
          <w:sz w:val="28"/>
          <w:szCs w:val="28"/>
        </w:rPr>
        <w:t xml:space="preserve"> яйцата“ – боядисване на великденски яйца</w:t>
      </w:r>
    </w:p>
    <w:p w:rsidR="00C41582" w:rsidRDefault="00C41582" w:rsidP="00C4158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41582" w:rsidRDefault="00C41582" w:rsidP="00C4158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41582" w:rsidRPr="00FE4D70" w:rsidRDefault="00C41582" w:rsidP="00C41582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Май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C41582" w:rsidRPr="00FE4D70">
        <w:rPr>
          <w:rFonts w:asciiTheme="majorHAnsi" w:hAnsiTheme="majorHAnsi"/>
          <w:sz w:val="28"/>
          <w:szCs w:val="28"/>
        </w:rPr>
        <w:t>06.05. – Гергьовска люлка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41582" w:rsidRPr="00FE4D70">
        <w:rPr>
          <w:rFonts w:asciiTheme="majorHAnsi" w:hAnsiTheme="majorHAnsi"/>
          <w:sz w:val="28"/>
          <w:szCs w:val="28"/>
        </w:rPr>
        <w:t>18.05. – Участие на Танцов клуб „Здравец“ във Фолклорен фестивал „Хоро в Странджа“ гр. Малко Търново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C41582" w:rsidRPr="00FE4D70">
        <w:rPr>
          <w:rFonts w:asciiTheme="majorHAnsi" w:hAnsiTheme="majorHAnsi"/>
          <w:sz w:val="28"/>
          <w:szCs w:val="28"/>
        </w:rPr>
        <w:t>30.05. – Мултимедийна прожекция на анимационен филм на децата от ДГ с. Караново</w:t>
      </w:r>
    </w:p>
    <w:p w:rsidR="00C41582" w:rsidRPr="00FE4D70" w:rsidRDefault="00C41582" w:rsidP="00C41582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Юни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C41582" w:rsidRPr="00FE4D70">
        <w:rPr>
          <w:rFonts w:asciiTheme="majorHAnsi" w:hAnsiTheme="majorHAnsi"/>
          <w:sz w:val="28"/>
          <w:szCs w:val="28"/>
        </w:rPr>
        <w:t>01.06. – „Децата и природата“ – разходка в гората и нощувка в хижа „Поглед“ с. Тополица с децата и техните родители</w:t>
      </w:r>
    </w:p>
    <w:p w:rsidR="00C41582" w:rsidRPr="00FE4D70" w:rsidRDefault="00C41582" w:rsidP="00C41582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Юли</w:t>
      </w:r>
    </w:p>
    <w:p w:rsidR="00C41582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="00C41582" w:rsidRPr="00FE4D70">
        <w:rPr>
          <w:rFonts w:asciiTheme="majorHAnsi" w:hAnsiTheme="majorHAnsi"/>
          <w:sz w:val="28"/>
          <w:szCs w:val="28"/>
        </w:rPr>
        <w:t>06.07. – Екскурзия до гр. Малко Търново и изворите на      р. Младежко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Октомври</w:t>
      </w:r>
    </w:p>
    <w:p w:rsidR="00FE4D70" w:rsidRPr="00FE4D70" w:rsidRDefault="00FE4D70" w:rsidP="00FE4D70">
      <w:pPr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4D70">
        <w:rPr>
          <w:rFonts w:asciiTheme="majorHAnsi" w:hAnsiTheme="majorHAnsi"/>
          <w:sz w:val="28"/>
          <w:szCs w:val="28"/>
        </w:rPr>
        <w:t>01.10. – Международен ден на възрастните хора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FE4D70">
        <w:rPr>
          <w:rFonts w:asciiTheme="majorHAnsi" w:hAnsiTheme="majorHAnsi"/>
          <w:sz w:val="28"/>
          <w:szCs w:val="28"/>
        </w:rPr>
        <w:t>12.10. – Екскурзия до Трявна и Габрово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Ноември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4D70">
        <w:rPr>
          <w:rFonts w:asciiTheme="majorHAnsi" w:hAnsiTheme="majorHAnsi"/>
          <w:sz w:val="28"/>
          <w:szCs w:val="28"/>
        </w:rPr>
        <w:t>21.11. – Ден на християнското семейство – празничен концерт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FE4D70">
        <w:rPr>
          <w:rFonts w:asciiTheme="majorHAnsi" w:hAnsiTheme="majorHAnsi"/>
          <w:b/>
          <w:sz w:val="28"/>
          <w:szCs w:val="28"/>
          <w:u w:val="single"/>
        </w:rPr>
        <w:t>Декември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 w:rsidRPr="00FE4D70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</w:t>
      </w:r>
      <w:r w:rsidRPr="00FE4D70">
        <w:rPr>
          <w:rFonts w:asciiTheme="majorHAnsi" w:hAnsiTheme="majorHAnsi"/>
          <w:sz w:val="28"/>
          <w:szCs w:val="28"/>
        </w:rPr>
        <w:t>23.12. – Коледен концерт</w:t>
      </w:r>
    </w:p>
    <w:p w:rsidR="00FE4D70" w:rsidRPr="00FE4D70" w:rsidRDefault="00FE4D70" w:rsidP="00FE4D70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FE4D70">
        <w:rPr>
          <w:rFonts w:asciiTheme="majorHAnsi" w:hAnsiTheme="majorHAnsi"/>
          <w:sz w:val="28"/>
          <w:szCs w:val="28"/>
        </w:rPr>
        <w:t>25.12. - Коледуване</w:t>
      </w:r>
    </w:p>
    <w:p w:rsidR="00C41582" w:rsidRPr="00C41582" w:rsidRDefault="00C41582" w:rsidP="00C4158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41582" w:rsidRPr="00C41582" w:rsidRDefault="00C41582" w:rsidP="00C41582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E974A9" w:rsidRPr="00E974A9" w:rsidRDefault="00E974A9" w:rsidP="00E974A9">
      <w:pPr>
        <w:spacing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C93E64" w:rsidRPr="0044311E" w:rsidRDefault="00C93E64" w:rsidP="00E974A9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</w:p>
    <w:p w:rsidR="00C93E64" w:rsidRPr="0044311E" w:rsidRDefault="00C93E64" w:rsidP="00E974A9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004AD4" w:rsidRPr="0044311E" w:rsidRDefault="00004AD4" w:rsidP="00004AD4">
      <w:pPr>
        <w:pStyle w:val="a3"/>
        <w:spacing w:line="240" w:lineRule="auto"/>
        <w:rPr>
          <w:rFonts w:asciiTheme="majorHAnsi" w:hAnsiTheme="majorHAnsi"/>
          <w:sz w:val="28"/>
          <w:szCs w:val="28"/>
        </w:rPr>
      </w:pPr>
    </w:p>
    <w:p w:rsidR="00FE4D70" w:rsidRPr="00761BD8" w:rsidRDefault="00FE4D70" w:rsidP="00FE4D70">
      <w:pPr>
        <w:spacing w:after="0" w:line="240" w:lineRule="auto"/>
        <w:rPr>
          <w:rFonts w:asciiTheme="majorHAnsi" w:hAnsiTheme="majorHAnsi"/>
          <w:b/>
          <w:sz w:val="28"/>
          <w:szCs w:val="28"/>
          <w:lang w:val="en-US"/>
        </w:rPr>
      </w:pPr>
    </w:p>
    <w:p w:rsidR="00565335" w:rsidRPr="00565335" w:rsidRDefault="00565335" w:rsidP="00565335">
      <w:pPr>
        <w:jc w:val="center"/>
        <w:rPr>
          <w:lang w:val="en-US"/>
        </w:rPr>
      </w:pPr>
    </w:p>
    <w:sectPr w:rsidR="00565335" w:rsidRPr="0056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2F0"/>
    <w:multiLevelType w:val="hybridMultilevel"/>
    <w:tmpl w:val="C5B2F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0E8"/>
    <w:multiLevelType w:val="hybridMultilevel"/>
    <w:tmpl w:val="8C2C1EEA"/>
    <w:lvl w:ilvl="0" w:tplc="570CD190">
      <w:start w:val="22"/>
      <w:numFmt w:val="bullet"/>
      <w:lvlText w:val="-"/>
      <w:lvlJc w:val="left"/>
      <w:pPr>
        <w:ind w:left="187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4524022"/>
    <w:multiLevelType w:val="hybridMultilevel"/>
    <w:tmpl w:val="4A366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A4191"/>
    <w:multiLevelType w:val="hybridMultilevel"/>
    <w:tmpl w:val="2B06E9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332CB"/>
    <w:multiLevelType w:val="hybridMultilevel"/>
    <w:tmpl w:val="9D1A747C"/>
    <w:lvl w:ilvl="0" w:tplc="71369E54">
      <w:start w:val="2"/>
      <w:numFmt w:val="bullet"/>
      <w:lvlText w:val="-"/>
      <w:lvlJc w:val="left"/>
      <w:pPr>
        <w:ind w:left="195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B5956B4"/>
    <w:multiLevelType w:val="hybridMultilevel"/>
    <w:tmpl w:val="F4B69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33C8"/>
    <w:multiLevelType w:val="hybridMultilevel"/>
    <w:tmpl w:val="91C0E4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D28C1"/>
    <w:multiLevelType w:val="hybridMultilevel"/>
    <w:tmpl w:val="4460AD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C0CEE"/>
    <w:multiLevelType w:val="hybridMultilevel"/>
    <w:tmpl w:val="311E9E86"/>
    <w:lvl w:ilvl="0" w:tplc="71369E54">
      <w:start w:val="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E2E5A9D"/>
    <w:multiLevelType w:val="hybridMultilevel"/>
    <w:tmpl w:val="C224924E"/>
    <w:lvl w:ilvl="0" w:tplc="71369E54">
      <w:start w:val="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255ADD"/>
    <w:multiLevelType w:val="hybridMultilevel"/>
    <w:tmpl w:val="DF86B8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41A5D"/>
    <w:multiLevelType w:val="hybridMultilevel"/>
    <w:tmpl w:val="4074EFE4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38538B9"/>
    <w:multiLevelType w:val="hybridMultilevel"/>
    <w:tmpl w:val="EC922026"/>
    <w:lvl w:ilvl="0" w:tplc="71369E54">
      <w:start w:val="2"/>
      <w:numFmt w:val="bullet"/>
      <w:lvlText w:val="-"/>
      <w:lvlJc w:val="left"/>
      <w:pPr>
        <w:ind w:left="151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3A394CB8"/>
    <w:multiLevelType w:val="hybridMultilevel"/>
    <w:tmpl w:val="08249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1098B"/>
    <w:multiLevelType w:val="hybridMultilevel"/>
    <w:tmpl w:val="B668680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113F9E"/>
    <w:multiLevelType w:val="hybridMultilevel"/>
    <w:tmpl w:val="2D8466FC"/>
    <w:lvl w:ilvl="0" w:tplc="2F984A70">
      <w:start w:val="2"/>
      <w:numFmt w:val="bullet"/>
      <w:lvlText w:val="-"/>
      <w:lvlJc w:val="left"/>
      <w:pPr>
        <w:ind w:left="1875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>
    <w:nsid w:val="4D737DAF"/>
    <w:multiLevelType w:val="hybridMultilevel"/>
    <w:tmpl w:val="6C30F14C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51FE340C"/>
    <w:multiLevelType w:val="hybridMultilevel"/>
    <w:tmpl w:val="CDEC585C"/>
    <w:lvl w:ilvl="0" w:tplc="0402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>
    <w:nsid w:val="55E03045"/>
    <w:multiLevelType w:val="hybridMultilevel"/>
    <w:tmpl w:val="2BBEA6D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6C765F0"/>
    <w:multiLevelType w:val="hybridMultilevel"/>
    <w:tmpl w:val="6A000264"/>
    <w:lvl w:ilvl="0" w:tplc="0402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08C269C"/>
    <w:multiLevelType w:val="hybridMultilevel"/>
    <w:tmpl w:val="CA48A6F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67CB3686"/>
    <w:multiLevelType w:val="hybridMultilevel"/>
    <w:tmpl w:val="D8389F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E7BE4"/>
    <w:multiLevelType w:val="hybridMultilevel"/>
    <w:tmpl w:val="2AC06E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F39F9"/>
    <w:multiLevelType w:val="hybridMultilevel"/>
    <w:tmpl w:val="6F440C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E717C7"/>
    <w:multiLevelType w:val="hybridMultilevel"/>
    <w:tmpl w:val="DB4ED98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74824"/>
    <w:multiLevelType w:val="hybridMultilevel"/>
    <w:tmpl w:val="7072558C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DD975ED"/>
    <w:multiLevelType w:val="hybridMultilevel"/>
    <w:tmpl w:val="AAE489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9F43EB"/>
    <w:multiLevelType w:val="hybridMultilevel"/>
    <w:tmpl w:val="BD3C258C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>
    <w:nsid w:val="71E34FC0"/>
    <w:multiLevelType w:val="hybridMultilevel"/>
    <w:tmpl w:val="2D187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7"/>
  </w:num>
  <w:num w:numId="4">
    <w:abstractNumId w:val="21"/>
  </w:num>
  <w:num w:numId="5">
    <w:abstractNumId w:val="25"/>
  </w:num>
  <w:num w:numId="6">
    <w:abstractNumId w:val="16"/>
  </w:num>
  <w:num w:numId="7">
    <w:abstractNumId w:val="8"/>
  </w:num>
  <w:num w:numId="8">
    <w:abstractNumId w:val="9"/>
  </w:num>
  <w:num w:numId="9">
    <w:abstractNumId w:val="15"/>
  </w:num>
  <w:num w:numId="10">
    <w:abstractNumId w:val="12"/>
  </w:num>
  <w:num w:numId="11">
    <w:abstractNumId w:val="4"/>
  </w:num>
  <w:num w:numId="12">
    <w:abstractNumId w:val="5"/>
  </w:num>
  <w:num w:numId="13">
    <w:abstractNumId w:val="14"/>
  </w:num>
  <w:num w:numId="14">
    <w:abstractNumId w:val="26"/>
  </w:num>
  <w:num w:numId="15">
    <w:abstractNumId w:val="18"/>
  </w:num>
  <w:num w:numId="16">
    <w:abstractNumId w:val="0"/>
  </w:num>
  <w:num w:numId="17">
    <w:abstractNumId w:val="24"/>
  </w:num>
  <w:num w:numId="18">
    <w:abstractNumId w:val="6"/>
  </w:num>
  <w:num w:numId="19">
    <w:abstractNumId w:val="23"/>
  </w:num>
  <w:num w:numId="20">
    <w:abstractNumId w:val="11"/>
  </w:num>
  <w:num w:numId="21">
    <w:abstractNumId w:val="17"/>
  </w:num>
  <w:num w:numId="22">
    <w:abstractNumId w:val="13"/>
  </w:num>
  <w:num w:numId="23">
    <w:abstractNumId w:val="22"/>
  </w:num>
  <w:num w:numId="24">
    <w:abstractNumId w:val="3"/>
  </w:num>
  <w:num w:numId="25">
    <w:abstractNumId w:val="7"/>
  </w:num>
  <w:num w:numId="26">
    <w:abstractNumId w:val="2"/>
  </w:num>
  <w:num w:numId="27">
    <w:abstractNumId w:val="10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5"/>
    <w:rsid w:val="00004AD4"/>
    <w:rsid w:val="001F4CF0"/>
    <w:rsid w:val="002909DB"/>
    <w:rsid w:val="00391877"/>
    <w:rsid w:val="0044311E"/>
    <w:rsid w:val="00470E7F"/>
    <w:rsid w:val="0051103E"/>
    <w:rsid w:val="00565335"/>
    <w:rsid w:val="0058714D"/>
    <w:rsid w:val="00761BD8"/>
    <w:rsid w:val="00A82CC4"/>
    <w:rsid w:val="00C41582"/>
    <w:rsid w:val="00C93E64"/>
    <w:rsid w:val="00E974A9"/>
    <w:rsid w:val="00F672B3"/>
    <w:rsid w:val="00FC439F"/>
    <w:rsid w:val="00F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35"/>
    <w:pPr>
      <w:ind w:left="720"/>
      <w:contextualSpacing/>
    </w:pPr>
  </w:style>
  <w:style w:type="table" w:styleId="a4">
    <w:name w:val="Table Grid"/>
    <w:basedOn w:val="a1"/>
    <w:uiPriority w:val="59"/>
    <w:rsid w:val="00FE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82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335"/>
    <w:pPr>
      <w:ind w:left="720"/>
      <w:contextualSpacing/>
    </w:pPr>
  </w:style>
  <w:style w:type="table" w:styleId="a4">
    <w:name w:val="Table Grid"/>
    <w:basedOn w:val="a1"/>
    <w:uiPriority w:val="59"/>
    <w:rsid w:val="00FE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82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2020-02-03T12:31:00Z</cp:lastPrinted>
  <dcterms:created xsi:type="dcterms:W3CDTF">2020-02-03T08:00:00Z</dcterms:created>
  <dcterms:modified xsi:type="dcterms:W3CDTF">2020-03-10T12:07:00Z</dcterms:modified>
</cp:coreProperties>
</file>